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6E2C5" w14:textId="77777777" w:rsidR="00C70092" w:rsidRDefault="00952D5C">
      <w:pPr>
        <w:pStyle w:val="Standard"/>
        <w:jc w:val="right"/>
        <w:rPr>
          <w:rFonts w:ascii="Times New Roman" w:eastAsia="Times New Roman" w:hAnsi="Times New Roman" w:cs="Times New Roman"/>
          <w:b/>
          <w:bCs/>
          <w:sz w:val="20"/>
        </w:rPr>
      </w:pPr>
      <w:r>
        <w:rPr>
          <w:rFonts w:ascii="Times New Roman" w:eastAsia="Times New Roman" w:hAnsi="Times New Roman" w:cs="Times New Roman"/>
          <w:b/>
          <w:bCs/>
          <w:sz w:val="20"/>
        </w:rPr>
        <w:t>Lisa 3 Hinnapakkumus</w:t>
      </w:r>
    </w:p>
    <w:p w14:paraId="76A65DAE" w14:textId="626FB908" w:rsidR="00C70092" w:rsidRDefault="00952D5C">
      <w:pPr>
        <w:jc w:val="right"/>
        <w:textAlignment w:val="auto"/>
      </w:pPr>
      <w:r>
        <w:rPr>
          <w:rFonts w:ascii="Times New Roman" w:hAnsi="Times New Roman" w:cs="Times New Roman"/>
          <w:color w:val="000000"/>
          <w:sz w:val="20"/>
          <w:szCs w:val="20"/>
        </w:rPr>
        <w:t>Jõhvi Vallavalitsuse 2</w:t>
      </w:r>
      <w:r w:rsidR="007D7201">
        <w:rPr>
          <w:rFonts w:ascii="Times New Roman" w:hAnsi="Times New Roman" w:cs="Times New Roman"/>
          <w:color w:val="000000"/>
          <w:sz w:val="20"/>
          <w:szCs w:val="20"/>
        </w:rPr>
        <w:t>5</w:t>
      </w:r>
      <w:r>
        <w:rPr>
          <w:rFonts w:ascii="Times New Roman" w:hAnsi="Times New Roman" w:cs="Times New Roman"/>
          <w:color w:val="000000"/>
          <w:sz w:val="20"/>
          <w:szCs w:val="20"/>
        </w:rPr>
        <w:t>.0</w:t>
      </w:r>
      <w:r w:rsidR="007D7201">
        <w:rPr>
          <w:rFonts w:ascii="Times New Roman" w:hAnsi="Times New Roman" w:cs="Times New Roman"/>
          <w:color w:val="000000"/>
          <w:sz w:val="20"/>
          <w:szCs w:val="20"/>
        </w:rPr>
        <w:t>7</w:t>
      </w:r>
      <w:r>
        <w:rPr>
          <w:rFonts w:ascii="Times New Roman" w:hAnsi="Times New Roman" w:cs="Times New Roman"/>
          <w:color w:val="000000"/>
          <w:sz w:val="20"/>
          <w:szCs w:val="20"/>
        </w:rPr>
        <w:t>.202</w:t>
      </w:r>
      <w:r w:rsidR="007D7201">
        <w:rPr>
          <w:rFonts w:ascii="Times New Roman" w:hAnsi="Times New Roman" w:cs="Times New Roman"/>
          <w:color w:val="000000"/>
          <w:sz w:val="20"/>
          <w:szCs w:val="20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korralduse nr </w:t>
      </w:r>
      <w:r w:rsidR="00302110">
        <w:rPr>
          <w:rFonts w:ascii="Times New Roman" w:hAnsi="Times New Roman" w:cs="Times New Roman"/>
          <w:color w:val="000000"/>
          <w:sz w:val="20"/>
          <w:szCs w:val="20"/>
        </w:rPr>
        <w:t>1616</w:t>
      </w:r>
    </w:p>
    <w:p w14:paraId="6764CC4D" w14:textId="731A59B8" w:rsidR="00C70092" w:rsidRDefault="00952D5C">
      <w:pPr>
        <w:pStyle w:val="Standard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„Veebihanke „</w:t>
      </w:r>
      <w:r w:rsidR="007D720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bidi="ar-SA"/>
        </w:rPr>
        <w:t>Kose küla</w:t>
      </w: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bidi="ar-SA"/>
        </w:rPr>
        <w:t xml:space="preserve"> mänguväljaku</w:t>
      </w:r>
    </w:p>
    <w:p w14:paraId="20FE9BFD" w14:textId="77777777" w:rsidR="00C70092" w:rsidRDefault="00952D5C">
      <w:pPr>
        <w:pStyle w:val="Standard"/>
        <w:jc w:val="right"/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bidi="ar-SA"/>
        </w:rPr>
        <w:t>projekteerimis-ja ehitustööd</w:t>
      </w:r>
      <w:r>
        <w:rPr>
          <w:rFonts w:ascii="Times New Roman" w:hAnsi="Times New Roman" w:cs="Times New Roman"/>
          <w:color w:val="000000"/>
          <w:sz w:val="20"/>
          <w:szCs w:val="20"/>
        </w:rPr>
        <w:t>” hankemenetluse</w:t>
      </w:r>
    </w:p>
    <w:p w14:paraId="62B2EF9B" w14:textId="77777777" w:rsidR="00C70092" w:rsidRDefault="00952D5C">
      <w:pPr>
        <w:jc w:val="right"/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korraldamine ja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veebihanke alusdokumendi</w:t>
      </w:r>
    </w:p>
    <w:p w14:paraId="059EFE14" w14:textId="77777777" w:rsidR="00C70092" w:rsidRDefault="00952D5C">
      <w:pPr>
        <w:jc w:val="right"/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kinnitamine“ lisale</w:t>
      </w:r>
    </w:p>
    <w:p w14:paraId="3F8606E7" w14:textId="77777777" w:rsidR="00C70092" w:rsidRDefault="00C70092">
      <w:pPr>
        <w:pStyle w:val="Standard"/>
        <w:rPr>
          <w:rFonts w:ascii="Times New Roman" w:hAnsi="Times New Roman" w:cs="Times New Roman"/>
          <w:color w:val="000000"/>
        </w:rPr>
      </w:pPr>
    </w:p>
    <w:p w14:paraId="13C3AA41" w14:textId="77777777" w:rsidR="00C70092" w:rsidRDefault="00C70092">
      <w:pPr>
        <w:pStyle w:val="Standard"/>
        <w:rPr>
          <w:rFonts w:ascii="Times New Roman" w:hAnsi="Times New Roman" w:cs="Times New Roman"/>
          <w:color w:val="000000"/>
        </w:rPr>
      </w:pPr>
    </w:p>
    <w:p w14:paraId="54674D63" w14:textId="77777777" w:rsidR="00C70092" w:rsidRDefault="00952D5C">
      <w:pPr>
        <w:pStyle w:val="Standard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Hinnapakkumus</w:t>
      </w:r>
    </w:p>
    <w:p w14:paraId="1A10BDA3" w14:textId="77777777" w:rsidR="00C70092" w:rsidRDefault="00C70092">
      <w:pPr>
        <w:pStyle w:val="Standard"/>
        <w:jc w:val="center"/>
        <w:rPr>
          <w:rFonts w:ascii="Times New Roman" w:hAnsi="Times New Roman" w:cs="Times New Roman"/>
          <w:b/>
        </w:rPr>
      </w:pPr>
    </w:p>
    <w:p w14:paraId="0F47D48F" w14:textId="77777777" w:rsidR="00C70092" w:rsidRDefault="00C70092">
      <w:pPr>
        <w:pStyle w:val="Standard"/>
        <w:jc w:val="center"/>
        <w:rPr>
          <w:rFonts w:ascii="Times New Roman" w:hAnsi="Times New Roman" w:cs="Times New Roman"/>
          <w:b/>
        </w:rPr>
      </w:pPr>
    </w:p>
    <w:p w14:paraId="51B22A38" w14:textId="77777777" w:rsidR="00C70092" w:rsidRDefault="00952D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Meie hinnapakkumus on alljärgnev:</w:t>
      </w:r>
    </w:p>
    <w:tbl>
      <w:tblPr>
        <w:tblW w:w="973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5625"/>
        <w:gridCol w:w="3431"/>
      </w:tblGrid>
      <w:tr w:rsidR="00C70092" w14:paraId="44298F4D" w14:textId="77777777">
        <w:trPr>
          <w:cantSplit/>
          <w:trHeight w:val="315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0A8FFE" w14:textId="77777777" w:rsidR="00C70092" w:rsidRDefault="00952D5C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Jrk nr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42E176" w14:textId="77777777" w:rsidR="00C70092" w:rsidRDefault="00952D5C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kirjeldus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02BB4" w14:textId="77777777" w:rsidR="00C70092" w:rsidRDefault="00952D5C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maksumus kokku (eurot km-ta)</w:t>
            </w:r>
          </w:p>
        </w:tc>
      </w:tr>
      <w:tr w:rsidR="00C70092" w14:paraId="6BC6B909" w14:textId="77777777">
        <w:trPr>
          <w:cantSplit/>
          <w:trHeight w:val="2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B60EE" w14:textId="77777777" w:rsidR="00C70092" w:rsidRDefault="00952D5C">
            <w:pPr>
              <w:snapToGrid w:val="0"/>
              <w:ind w:left="132"/>
              <w:jc w:val="center"/>
              <w:rPr>
                <w:rFonts w:ascii="Times New Roman" w:hAnsi="Times New Roman" w:cs="Times New Roman"/>
                <w:lang w:eastAsia="en-GB"/>
              </w:rPr>
            </w:pPr>
            <w:r>
              <w:rPr>
                <w:rFonts w:ascii="Times New Roman" w:hAnsi="Times New Roman" w:cs="Times New Roman"/>
                <w:lang w:eastAsia="en-GB"/>
              </w:rPr>
              <w:t>1.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7249C6" w14:textId="77777777" w:rsidR="00C70092" w:rsidRDefault="00952D5C">
            <w:pPr>
              <w:rPr>
                <w:rFonts w:ascii="Times New Roman" w:hAnsi="Times New Roman" w:cs="Times New Roman"/>
                <w:lang w:eastAsia="en-GB"/>
              </w:rPr>
            </w:pPr>
            <w:r>
              <w:rPr>
                <w:rFonts w:ascii="Times New Roman" w:hAnsi="Times New Roman" w:cs="Times New Roman"/>
                <w:lang w:eastAsia="en-GB"/>
              </w:rPr>
              <w:t>Projekteerimistöö koos kululoendi koostamisega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51D6C" w14:textId="77777777" w:rsidR="00C70092" w:rsidRDefault="00C70092">
            <w:pPr>
              <w:snapToGrid w:val="0"/>
              <w:spacing w:before="6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70092" w14:paraId="7E5F672D" w14:textId="77777777">
        <w:trPr>
          <w:cantSplit/>
          <w:trHeight w:val="2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B57166" w14:textId="77777777" w:rsidR="00C70092" w:rsidRDefault="00952D5C">
            <w:pPr>
              <w:snapToGrid w:val="0"/>
              <w:ind w:left="132"/>
              <w:jc w:val="center"/>
              <w:rPr>
                <w:rFonts w:ascii="Times New Roman" w:hAnsi="Times New Roman" w:cs="Times New Roman"/>
                <w:lang w:eastAsia="en-GB"/>
              </w:rPr>
            </w:pPr>
            <w:r>
              <w:rPr>
                <w:rFonts w:ascii="Times New Roman" w:hAnsi="Times New Roman" w:cs="Times New Roman"/>
                <w:lang w:eastAsia="en-GB"/>
              </w:rPr>
              <w:t>2.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CC3BE1" w14:textId="27D9147F" w:rsidR="00C70092" w:rsidRDefault="00952D5C">
            <w:pPr>
              <w:rPr>
                <w:rFonts w:ascii="Times New Roman" w:hAnsi="Times New Roman" w:cs="Times New Roman"/>
                <w:lang w:eastAsia="en-GB"/>
              </w:rPr>
            </w:pPr>
            <w:r>
              <w:rPr>
                <w:rFonts w:ascii="Times New Roman" w:hAnsi="Times New Roman" w:cs="Times New Roman"/>
                <w:lang w:eastAsia="en-GB"/>
              </w:rPr>
              <w:t>Ehitustöö koos paigaldatavate mänguelementide</w:t>
            </w:r>
            <w:r w:rsidR="00B07AB6">
              <w:rPr>
                <w:rFonts w:ascii="Times New Roman" w:hAnsi="Times New Roman" w:cs="Times New Roman"/>
                <w:lang w:eastAsia="en-GB"/>
              </w:rPr>
              <w:t>ga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2212B" w14:textId="77777777" w:rsidR="00C70092" w:rsidRDefault="00C70092">
            <w:pPr>
              <w:snapToGrid w:val="0"/>
              <w:spacing w:before="60"/>
              <w:jc w:val="right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C70092" w14:paraId="0B31986B" w14:textId="77777777">
        <w:trPr>
          <w:cantSplit/>
          <w:trHeight w:val="255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063398" w14:textId="77777777" w:rsidR="00C70092" w:rsidRDefault="00C70092">
            <w:pPr>
              <w:snapToGrid w:val="0"/>
              <w:ind w:left="132"/>
              <w:rPr>
                <w:rFonts w:ascii="Times New Roman" w:hAnsi="Times New Roman" w:cs="Times New Roman"/>
                <w:lang w:eastAsia="en-GB"/>
              </w:rPr>
            </w:pPr>
          </w:p>
        </w:tc>
        <w:tc>
          <w:tcPr>
            <w:tcW w:w="56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F606A3" w14:textId="77777777" w:rsidR="00C70092" w:rsidRDefault="00952D5C">
            <w:pPr>
              <w:ind w:left="132"/>
              <w:jc w:val="right"/>
              <w:rPr>
                <w:rFonts w:ascii="Times New Roman" w:hAnsi="Times New Roman" w:cs="Times New Roman"/>
                <w:b/>
                <w:bCs/>
                <w:lang w:eastAsia="en-GB"/>
              </w:rPr>
            </w:pPr>
            <w:r>
              <w:rPr>
                <w:rFonts w:ascii="Times New Roman" w:hAnsi="Times New Roman" w:cs="Times New Roman"/>
                <w:b/>
                <w:bCs/>
                <w:lang w:eastAsia="en-GB"/>
              </w:rPr>
              <w:t>Kokku maksumus</w:t>
            </w:r>
          </w:p>
        </w:tc>
        <w:tc>
          <w:tcPr>
            <w:tcW w:w="3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992CD" w14:textId="77777777" w:rsidR="00C70092" w:rsidRDefault="00C70092">
            <w:pPr>
              <w:snapToGrid w:val="0"/>
              <w:spacing w:before="6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70092" w14:paraId="130D5CD3" w14:textId="77777777">
        <w:trPr>
          <w:cantSplit/>
          <w:trHeight w:val="2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B10177" w14:textId="77777777" w:rsidR="00C70092" w:rsidRDefault="00C70092">
            <w:pPr>
              <w:snapToGrid w:val="0"/>
              <w:spacing w:before="60"/>
              <w:ind w:right="57"/>
              <w:jc w:val="right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91D560" w14:textId="77777777" w:rsidR="00C70092" w:rsidRDefault="00952D5C">
            <w:pPr>
              <w:snapToGrid w:val="0"/>
              <w:spacing w:before="60"/>
              <w:ind w:right="57"/>
              <w:jc w:val="right"/>
              <w:rPr>
                <w:rFonts w:ascii="Times New Roman" w:hAnsi="Times New Roman" w:cs="Times New Roman"/>
                <w:b/>
                <w:lang w:eastAsia="en-GB"/>
              </w:rPr>
            </w:pPr>
            <w:r>
              <w:rPr>
                <w:rFonts w:ascii="Times New Roman" w:hAnsi="Times New Roman" w:cs="Times New Roman"/>
                <w:b/>
                <w:lang w:eastAsia="en-GB"/>
              </w:rPr>
              <w:t>Käibemaks 20%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37E9F" w14:textId="77777777" w:rsidR="00C70092" w:rsidRDefault="00C70092">
            <w:pPr>
              <w:snapToGrid w:val="0"/>
              <w:spacing w:before="60"/>
              <w:jc w:val="right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C70092" w14:paraId="6912FC3E" w14:textId="77777777">
        <w:trPr>
          <w:cantSplit/>
          <w:trHeight w:val="255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AED3F0" w14:textId="77777777" w:rsidR="00C70092" w:rsidRDefault="00C70092">
            <w:pPr>
              <w:snapToGrid w:val="0"/>
              <w:spacing w:before="60"/>
              <w:ind w:right="57"/>
              <w:jc w:val="right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56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054408" w14:textId="77777777" w:rsidR="00C70092" w:rsidRDefault="00952D5C">
            <w:pPr>
              <w:snapToGrid w:val="0"/>
              <w:spacing w:before="60"/>
              <w:ind w:right="57"/>
              <w:jc w:val="right"/>
              <w:rPr>
                <w:rFonts w:ascii="Times New Roman" w:hAnsi="Times New Roman" w:cs="Times New Roman"/>
                <w:b/>
                <w:lang w:eastAsia="en-GB"/>
              </w:rPr>
            </w:pPr>
            <w:r>
              <w:rPr>
                <w:rFonts w:ascii="Times New Roman" w:hAnsi="Times New Roman" w:cs="Times New Roman"/>
                <w:b/>
                <w:lang w:eastAsia="en-GB"/>
              </w:rPr>
              <w:t>Maksumus koos käibemaksuga</w:t>
            </w:r>
          </w:p>
        </w:tc>
        <w:tc>
          <w:tcPr>
            <w:tcW w:w="3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F8FF8" w14:textId="77777777" w:rsidR="00C70092" w:rsidRDefault="00C70092">
            <w:pPr>
              <w:snapToGrid w:val="0"/>
              <w:spacing w:before="60"/>
              <w:jc w:val="right"/>
              <w:rPr>
                <w:rFonts w:ascii="Times New Roman" w:hAnsi="Times New Roman" w:cs="Times New Roman"/>
                <w:lang w:eastAsia="en-GB"/>
              </w:rPr>
            </w:pPr>
          </w:p>
        </w:tc>
      </w:tr>
    </w:tbl>
    <w:p w14:paraId="1863BB4E" w14:textId="77777777" w:rsidR="00C70092" w:rsidRDefault="00C70092">
      <w:pPr>
        <w:jc w:val="both"/>
        <w:rPr>
          <w:rFonts w:ascii="Times New Roman" w:hAnsi="Times New Roman" w:cs="Times New Roman"/>
        </w:rPr>
      </w:pPr>
    </w:p>
    <w:p w14:paraId="45155E93" w14:textId="77777777" w:rsidR="00C70092" w:rsidRDefault="00952D5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Pakkumus maksumus sisaldab tasu ka nende toimingute eest, mis ei ole otseselt kirjeldatud hankedokumentides, kuid mis on vajalikud hankija eesmärgi saavutamiseks.</w:t>
      </w:r>
    </w:p>
    <w:p w14:paraId="5FDA12EE" w14:textId="77777777" w:rsidR="00C70092" w:rsidRDefault="00952D5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Kõik sellised toimingud nõustub pakkuja teostama hinnapakkumuses esitatud tingimustel ka esitatud maksumusega.</w:t>
      </w:r>
    </w:p>
    <w:p w14:paraId="4C151305" w14:textId="77777777" w:rsidR="00C70092" w:rsidRDefault="00C70092">
      <w:pPr>
        <w:jc w:val="both"/>
        <w:rPr>
          <w:rFonts w:ascii="Times New Roman" w:hAnsi="Times New Roman" w:cs="Times New Roman"/>
          <w:i/>
        </w:rPr>
      </w:pPr>
    </w:p>
    <w:p w14:paraId="5F87897F" w14:textId="77777777" w:rsidR="00C70092" w:rsidRDefault="00C70092">
      <w:pPr>
        <w:jc w:val="both"/>
        <w:rPr>
          <w:rFonts w:ascii="Times New Roman" w:hAnsi="Times New Roman" w:cs="Times New Roman"/>
          <w:i/>
        </w:rPr>
      </w:pPr>
    </w:p>
    <w:p w14:paraId="6DB2AF71" w14:textId="77777777" w:rsidR="00C70092" w:rsidRDefault="00C70092">
      <w:pPr>
        <w:jc w:val="both"/>
        <w:rPr>
          <w:rFonts w:ascii="Times New Roman" w:hAnsi="Times New Roman" w:cs="Times New Roman"/>
          <w:b/>
          <w:bCs/>
          <w:i/>
        </w:rPr>
      </w:pPr>
    </w:p>
    <w:p w14:paraId="7B0167E0" w14:textId="77777777" w:rsidR="00C70092" w:rsidRDefault="00C70092">
      <w:pPr>
        <w:pStyle w:val="Standard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</w:p>
    <w:p w14:paraId="7FFAF6E1" w14:textId="77777777" w:rsidR="00C70092" w:rsidRDefault="00C70092">
      <w:pPr>
        <w:pStyle w:val="Standard"/>
        <w:jc w:val="both"/>
        <w:rPr>
          <w:rFonts w:ascii="Times New Roman" w:eastAsia="Times New Roman" w:hAnsi="Times New Roman" w:cs="Times New Roman"/>
          <w:b/>
          <w:bCs/>
          <w:i/>
          <w:sz w:val="22"/>
          <w:szCs w:val="22"/>
        </w:rPr>
      </w:pPr>
    </w:p>
    <w:p w14:paraId="59DE1557" w14:textId="77777777" w:rsidR="00C70092" w:rsidRDefault="00952D5C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Pakkuja: ............................................</w:t>
      </w:r>
    </w:p>
    <w:p w14:paraId="37E59155" w14:textId="77777777" w:rsidR="00C70092" w:rsidRDefault="00952D5C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allkiri: ...............................................</w:t>
      </w:r>
    </w:p>
    <w:p w14:paraId="7D0544D7" w14:textId="77777777" w:rsidR="00C70092" w:rsidRDefault="00952D5C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kuupäev: ...........................................</w:t>
      </w:r>
    </w:p>
    <w:p w14:paraId="4E2ED993" w14:textId="77777777" w:rsidR="00C70092" w:rsidRDefault="00C70092">
      <w:pPr>
        <w:pStyle w:val="Vahedeta"/>
        <w:rPr>
          <w:lang w:val="et-EE"/>
        </w:rPr>
      </w:pPr>
    </w:p>
    <w:p w14:paraId="765DC4C6" w14:textId="77777777" w:rsidR="00C70092" w:rsidRDefault="00C70092">
      <w:pPr>
        <w:pStyle w:val="Vahedeta"/>
        <w:rPr>
          <w:lang w:val="et-EE"/>
        </w:rPr>
      </w:pPr>
    </w:p>
    <w:p w14:paraId="0652E11C" w14:textId="77777777" w:rsidR="00C70092" w:rsidRDefault="00C70092">
      <w:pPr>
        <w:pStyle w:val="Vahedeta"/>
        <w:rPr>
          <w:lang w:val="et-EE"/>
        </w:rPr>
      </w:pPr>
    </w:p>
    <w:sectPr w:rsidR="00C70092">
      <w:pgSz w:w="11906" w:h="16838"/>
      <w:pgMar w:top="1077" w:right="851" w:bottom="1077" w:left="1418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;'Times New R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454F3E"/>
    <w:multiLevelType w:val="multilevel"/>
    <w:tmpl w:val="84089892"/>
    <w:lvl w:ilvl="0">
      <w:start w:val="1"/>
      <w:numFmt w:val="none"/>
      <w:pStyle w:val="NormalVerdana"/>
      <w:suff w:val="nothing"/>
      <w:lvlText w:val="."/>
      <w:lvlJc w:val="left"/>
      <w:rPr>
        <w:rFonts w:ascii="Times New Roman" w:eastAsia="SimSun;宋体" w:hAnsi="Times New Roman" w:cs="Mangal"/>
        <w:b/>
        <w:bCs/>
        <w:i w:val="0"/>
        <w:strike w:val="0"/>
        <w:dstrike w:val="0"/>
        <w:color w:val="000000"/>
        <w:sz w:val="20"/>
        <w:szCs w:val="22"/>
        <w:em w:val="none"/>
        <w:lang w:val="et-EE" w:bidi="hi-IN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.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.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0556909"/>
    <w:multiLevelType w:val="multilevel"/>
    <w:tmpl w:val="BB124F0E"/>
    <w:lvl w:ilvl="0">
      <w:start w:val="1"/>
      <w:numFmt w:val="none"/>
      <w:pStyle w:val="Pealkiri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Pealkiri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41319855">
    <w:abstractNumId w:val="1"/>
  </w:num>
  <w:num w:numId="2" w16cid:durableId="2069844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092"/>
    <w:rsid w:val="001779EC"/>
    <w:rsid w:val="0026073B"/>
    <w:rsid w:val="00302110"/>
    <w:rsid w:val="007D7201"/>
    <w:rsid w:val="00952D5C"/>
    <w:rsid w:val="00B07AB6"/>
    <w:rsid w:val="00C7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10225"/>
  <w15:docId w15:val="{8C7B1AB4-5377-4FFD-9202-28D94997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et-EE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pPr>
      <w:widowControl w:val="0"/>
      <w:suppressAutoHyphens/>
    </w:pPr>
  </w:style>
  <w:style w:type="paragraph" w:styleId="Pealkiri1">
    <w:name w:val="heading 1"/>
    <w:basedOn w:val="Normaallaad"/>
    <w:next w:val="Kehatekst"/>
    <w:uiPriority w:val="9"/>
    <w:qFormat/>
    <w:pPr>
      <w:keepNext/>
      <w:keepLines/>
      <w:numPr>
        <w:numId w:val="1"/>
      </w:numPr>
      <w:spacing w:before="480"/>
      <w:outlineLvl w:val="0"/>
    </w:pPr>
    <w:rPr>
      <w:rFonts w:ascii="Cambria" w:eastAsia="Cambria" w:hAnsi="Cambria" w:cs="Cambria"/>
      <w:b/>
      <w:bCs/>
      <w:color w:val="365F91"/>
      <w:sz w:val="28"/>
      <w:szCs w:val="28"/>
    </w:rPr>
  </w:style>
  <w:style w:type="paragraph" w:styleId="Pealkiri2">
    <w:name w:val="heading 2"/>
    <w:basedOn w:val="Normaallaad"/>
    <w:next w:val="Normaallaad"/>
    <w:uiPriority w:val="9"/>
    <w:semiHidden/>
    <w:unhideWhenUsed/>
    <w:qFormat/>
    <w:pPr>
      <w:keepNext/>
      <w:numPr>
        <w:ilvl w:val="1"/>
        <w:numId w:val="1"/>
      </w:numPr>
      <w:jc w:val="right"/>
      <w:outlineLvl w:val="1"/>
    </w:pPr>
    <w:rPr>
      <w:b/>
      <w:bCs/>
      <w:sz w:val="20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eastAsia="SimSun;宋体" w:hAnsi="Times New Roman" w:cs="Mangal"/>
      <w:b/>
      <w:bCs/>
      <w:i w:val="0"/>
      <w:strike w:val="0"/>
      <w:dstrike w:val="0"/>
      <w:color w:val="000000"/>
      <w:sz w:val="20"/>
      <w:szCs w:val="22"/>
      <w:em w:val="none"/>
      <w:lang w:val="et-EE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eastAsia="SimSun;宋体" w:hAnsi="Times New Roman" w:cs="Mangal"/>
      <w:b/>
      <w:bCs/>
      <w:sz w:val="20"/>
      <w:szCs w:val="22"/>
      <w:lang w:val="et-EE" w:bidi="hi-IN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Liguvaikefont17">
    <w:name w:val="Lõigu vaikefont17"/>
    <w:qFormat/>
  </w:style>
  <w:style w:type="character" w:customStyle="1" w:styleId="Liguvaikefont9">
    <w:name w:val="Lõigu vaikefont9"/>
    <w:qFormat/>
  </w:style>
  <w:style w:type="character" w:customStyle="1" w:styleId="Liguvaikefont8">
    <w:name w:val="Lõigu vaikefont8"/>
    <w:qFormat/>
  </w:style>
  <w:style w:type="character" w:customStyle="1" w:styleId="Liguvaikefont7">
    <w:name w:val="Lõigu vaikefont7"/>
    <w:qFormat/>
  </w:style>
  <w:style w:type="character" w:customStyle="1" w:styleId="Liguvaikefont6">
    <w:name w:val="Lõigu vaikefont6"/>
    <w:qFormat/>
  </w:style>
  <w:style w:type="character" w:customStyle="1" w:styleId="Liguvaikefont5">
    <w:name w:val="Lõigu vaikefont5"/>
    <w:qFormat/>
  </w:style>
  <w:style w:type="character" w:customStyle="1" w:styleId="JutumullitekstMrk">
    <w:name w:val="Jutumullitekst Märk"/>
    <w:qFormat/>
    <w:rPr>
      <w:rFonts w:ascii="Segoe UI" w:eastAsia="Andale Sans UI" w:hAnsi="Segoe UI" w:cs="Segoe UI"/>
      <w:sz w:val="18"/>
      <w:szCs w:val="18"/>
      <w:lang w:eastAsia="zh-CN"/>
    </w:rPr>
  </w:style>
  <w:style w:type="character" w:customStyle="1" w:styleId="Allmrkusetekst2">
    <w:name w:val="Allmärkuse tekst2"/>
    <w:qFormat/>
    <w:rPr>
      <w:vertAlign w:val="superscript"/>
    </w:rPr>
  </w:style>
  <w:style w:type="character" w:customStyle="1" w:styleId="Allmrkusetekst1">
    <w:name w:val="Allmärkuse tekst1"/>
    <w:qFormat/>
  </w:style>
  <w:style w:type="character" w:customStyle="1" w:styleId="Liguvaikefont1">
    <w:name w:val="Lõigu vaikefont1"/>
    <w:qFormat/>
  </w:style>
  <w:style w:type="character" w:customStyle="1" w:styleId="Liguvaikefont2">
    <w:name w:val="Lõigu vaikefont2"/>
    <w:qFormat/>
  </w:style>
  <w:style w:type="character" w:customStyle="1" w:styleId="Liguvaikefont3">
    <w:name w:val="Lõigu vaikefont3"/>
    <w:qFormat/>
  </w:style>
  <w:style w:type="character" w:customStyle="1" w:styleId="Liguvaikefont4">
    <w:name w:val="Lõigu vaikefont4"/>
    <w:qFormat/>
  </w:style>
  <w:style w:type="character" w:customStyle="1" w:styleId="Lpumrkusetekst2">
    <w:name w:val="Lõpumärkuse tekst2"/>
    <w:qFormat/>
    <w:rPr>
      <w:vertAlign w:val="superscript"/>
    </w:rPr>
  </w:style>
  <w:style w:type="character" w:customStyle="1" w:styleId="Allmrkusetekst4">
    <w:name w:val="Allmärkuse tekst4"/>
    <w:qFormat/>
    <w:rPr>
      <w:vertAlign w:val="superscript"/>
    </w:rPr>
  </w:style>
  <w:style w:type="character" w:customStyle="1" w:styleId="KommentaariteemaMrk">
    <w:name w:val="Kommentaari teema Märk"/>
    <w:qFormat/>
    <w:rPr>
      <w:rFonts w:eastAsia="Andale Sans UI" w:cs="Tahoma"/>
      <w:b/>
      <w:bCs/>
      <w:kern w:val="2"/>
      <w:lang w:val="en-US" w:bidi="en-US"/>
    </w:rPr>
  </w:style>
  <w:style w:type="character" w:customStyle="1" w:styleId="KommentaaritekstMrk">
    <w:name w:val="Kommentaari tekst Märk"/>
    <w:qFormat/>
    <w:rPr>
      <w:rFonts w:eastAsia="Andale Sans UI" w:cs="Tahoma"/>
      <w:kern w:val="2"/>
      <w:lang w:val="en-US" w:bidi="en-US"/>
    </w:rPr>
  </w:style>
  <w:style w:type="character" w:customStyle="1" w:styleId="Kommentaariviide1">
    <w:name w:val="Kommentaari viide1"/>
    <w:qFormat/>
    <w:rPr>
      <w:sz w:val="16"/>
      <w:szCs w:val="16"/>
    </w:rPr>
  </w:style>
  <w:style w:type="character" w:customStyle="1" w:styleId="Lpumrkusetekst1">
    <w:name w:val="Lõpumärkuse tekst1"/>
    <w:qFormat/>
  </w:style>
  <w:style w:type="character" w:customStyle="1" w:styleId="WW-Lpumrkusetekst">
    <w:name w:val="WW-Lõpumärkuse tekst"/>
    <w:qFormat/>
    <w:rPr>
      <w:vertAlign w:val="superscript"/>
    </w:rPr>
  </w:style>
  <w:style w:type="character" w:customStyle="1" w:styleId="Allmrkuseviide1">
    <w:name w:val="Allmärkuse viide1"/>
    <w:qFormat/>
    <w:rPr>
      <w:position w:val="0"/>
      <w:sz w:val="16"/>
      <w:vertAlign w:val="baseline"/>
    </w:rPr>
  </w:style>
  <w:style w:type="character" w:customStyle="1" w:styleId="Tpploend">
    <w:name w:val="Täpploend"/>
    <w:qFormat/>
    <w:rPr>
      <w:rFonts w:ascii="OpenSymbol" w:eastAsia="OpenSymbol" w:hAnsi="OpenSymbol" w:cs="OpenSymbol"/>
    </w:rPr>
  </w:style>
  <w:style w:type="character" w:customStyle="1" w:styleId="Nummerdussmbolid">
    <w:name w:val="Nummerdussümbolid"/>
    <w:qFormat/>
  </w:style>
  <w:style w:type="character" w:customStyle="1" w:styleId="WW-Allmrkusetekst">
    <w:name w:val="WW-Allmärkuse tekst"/>
    <w:qFormat/>
  </w:style>
  <w:style w:type="character" w:customStyle="1" w:styleId="WW-Allmrkusetekst1">
    <w:name w:val="WW-Allmärkuse tekst1"/>
    <w:qFormat/>
    <w:rPr>
      <w:position w:val="0"/>
      <w:sz w:val="16"/>
      <w:vertAlign w:val="baseline"/>
    </w:rPr>
  </w:style>
  <w:style w:type="character" w:customStyle="1" w:styleId="Allmrkusetekst3">
    <w:name w:val="Allmärkuse tekst3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  <w:rPr>
      <w:bCs/>
      <w:highlight w:val="white"/>
      <w:lang w:val="et-EE"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  <w:rPr>
      <w:bCs/>
      <w:lang w:val="et-EE"/>
    </w:rPr>
  </w:style>
  <w:style w:type="character" w:customStyle="1" w:styleId="Allmrkusetekst5">
    <w:name w:val="Allmärkuse tekst5"/>
    <w:qFormat/>
    <w:rPr>
      <w:vertAlign w:val="superscript"/>
    </w:rPr>
  </w:style>
  <w:style w:type="character" w:customStyle="1" w:styleId="Liguvaikefont15">
    <w:name w:val="Lõigu vaikefont15"/>
    <w:qFormat/>
  </w:style>
  <w:style w:type="character" w:customStyle="1" w:styleId="Lpumrkusetekst3">
    <w:name w:val="Lõpumärkuse tekst3"/>
    <w:qFormat/>
    <w:rPr>
      <w:vertAlign w:val="superscript"/>
    </w:rPr>
  </w:style>
  <w:style w:type="character" w:customStyle="1" w:styleId="WW-Allmrkusetekst2">
    <w:name w:val="WW-Allmärkuse tekst2"/>
    <w:qFormat/>
    <w:rPr>
      <w:vertAlign w:val="superscript"/>
    </w:rPr>
  </w:style>
  <w:style w:type="character" w:customStyle="1" w:styleId="Allmrkusetekst12">
    <w:name w:val="Allmärkuse tekst12"/>
    <w:qFormat/>
    <w:rPr>
      <w:vertAlign w:val="superscript"/>
    </w:rPr>
  </w:style>
  <w:style w:type="character" w:customStyle="1" w:styleId="WW8Num14z0">
    <w:name w:val="WW8Num14z0"/>
    <w:qFormat/>
    <w:rPr>
      <w:rFonts w:cs="Times New Roman"/>
    </w:rPr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  <w:rPr>
      <w:rFonts w:ascii="Times New Roman" w:eastAsia="Times New Roman" w:hAnsi="Times New Roman" w:cs="Times New Roman"/>
      <w:sz w:val="24"/>
      <w:szCs w:val="24"/>
      <w:lang w:val="et-EE"/>
    </w:rPr>
  </w:style>
  <w:style w:type="character" w:customStyle="1" w:styleId="WW8Num13z1">
    <w:name w:val="WW8Num13z1"/>
    <w:qFormat/>
  </w:style>
  <w:style w:type="character" w:customStyle="1" w:styleId="WW8Num13z0">
    <w:name w:val="WW8Num13z0"/>
    <w:qFormat/>
  </w:style>
  <w:style w:type="character" w:customStyle="1" w:styleId="Internetilink">
    <w:name w:val="Internetilink"/>
    <w:rPr>
      <w:color w:val="0000FF"/>
      <w:u w:val="single"/>
    </w:rPr>
  </w:style>
  <w:style w:type="character" w:styleId="Rhutus">
    <w:name w:val="Emphasis"/>
    <w:qFormat/>
    <w:rPr>
      <w:i/>
      <w:iCs/>
    </w:rPr>
  </w:style>
  <w:style w:type="character" w:customStyle="1" w:styleId="WW8Num7z3">
    <w:name w:val="WW8Num7z3"/>
    <w:qFormat/>
    <w:rPr>
      <w:rFonts w:ascii="Symbol" w:eastAsia="Symbol" w:hAnsi="Symbol" w:cs="Symbol"/>
    </w:rPr>
  </w:style>
  <w:style w:type="character" w:customStyle="1" w:styleId="WW8Num7z2">
    <w:name w:val="WW8Num7z2"/>
    <w:qFormat/>
    <w:rPr>
      <w:rFonts w:ascii="Wingdings" w:eastAsia="Wingdings" w:hAnsi="Wingdings" w:cs="Wingdings"/>
    </w:rPr>
  </w:style>
  <w:style w:type="character" w:customStyle="1" w:styleId="WW8Num7z1">
    <w:name w:val="WW8Num7z1"/>
    <w:qFormat/>
    <w:rPr>
      <w:rFonts w:ascii="Courier New" w:eastAsia="Courier New" w:hAnsi="Courier New" w:cs="Courier New"/>
    </w:rPr>
  </w:style>
  <w:style w:type="character" w:customStyle="1" w:styleId="WW8Num7z0">
    <w:name w:val="WW8Num7z0"/>
    <w:qFormat/>
    <w:rPr>
      <w:rFonts w:ascii="Calibri" w:eastAsia="Calibri" w:hAnsi="Calibri" w:cs="Times New Roman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Liguvaikefont10">
    <w:name w:val="Lõigu vaikefont10"/>
    <w:qFormat/>
  </w:style>
  <w:style w:type="character" w:customStyle="1" w:styleId="Liguvaikefont11">
    <w:name w:val="Lõigu vaikefont11"/>
    <w:qFormat/>
  </w:style>
  <w:style w:type="character" w:customStyle="1" w:styleId="Liguvaikefont12">
    <w:name w:val="Lõigu vaikefont12"/>
    <w:qFormat/>
  </w:style>
  <w:style w:type="character" w:customStyle="1" w:styleId="Liguvaikefont13">
    <w:name w:val="Lõigu vaikefont13"/>
    <w:qFormat/>
  </w:style>
  <w:style w:type="character" w:customStyle="1" w:styleId="Liguvaikefont14">
    <w:name w:val="Lõigu vaikefont14"/>
    <w:qFormat/>
  </w:style>
  <w:style w:type="character" w:customStyle="1" w:styleId="Liguvaikefont16">
    <w:name w:val="Lõigu vaikefont16"/>
    <w:qFormat/>
  </w:style>
  <w:style w:type="character" w:customStyle="1" w:styleId="WWCharLFO2LVL1">
    <w:name w:val="WW_CharLFO2LVL1"/>
    <w:qFormat/>
    <w:rPr>
      <w:rFonts w:ascii="Times New Roman" w:eastAsia="SimSun;宋体" w:hAnsi="Times New Roman" w:cs="Mangal"/>
      <w:b/>
      <w:bCs/>
      <w:i w:val="0"/>
      <w:strike w:val="0"/>
      <w:dstrike w:val="0"/>
      <w:color w:val="000000"/>
      <w:sz w:val="20"/>
      <w:szCs w:val="22"/>
      <w:em w:val="none"/>
      <w:lang w:val="et-EE" w:bidi="hi-IN"/>
      <w14:textOutline w14:w="0" w14:cap="rnd" w14:cmpd="sng" w14:algn="ctr">
        <w14:noFill/>
        <w14:prstDash w14:val="solid"/>
        <w14:bevel/>
      </w14:textOutline>
    </w:rPr>
  </w:style>
  <w:style w:type="paragraph" w:styleId="Pealkiri">
    <w:name w:val="Title"/>
    <w:basedOn w:val="Normaallaad"/>
    <w:next w:val="Kehatekst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Kehatekst">
    <w:name w:val="Body Text"/>
    <w:basedOn w:val="Normaallaad"/>
    <w:pPr>
      <w:spacing w:after="140" w:line="288" w:lineRule="auto"/>
    </w:pPr>
  </w:style>
  <w:style w:type="paragraph" w:styleId="Loend">
    <w:name w:val="List"/>
    <w:basedOn w:val="Normaallaad"/>
    <w:rPr>
      <w:rFonts w:cs="Tahoma"/>
    </w:rPr>
  </w:style>
  <w:style w:type="paragraph" w:styleId="Pealdis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Register">
    <w:name w:val="Register"/>
    <w:basedOn w:val="Normaallaad"/>
    <w:qFormat/>
    <w:pPr>
      <w:suppressLineNumbers/>
    </w:pPr>
    <w:rPr>
      <w:rFonts w:cs="Tahoma"/>
    </w:rPr>
  </w:style>
  <w:style w:type="paragraph" w:customStyle="1" w:styleId="Pealkiri17">
    <w:name w:val="Pealkiri17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Pealkiri11">
    <w:name w:val="Pealkiri11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Pealkiri10">
    <w:name w:val="Pealkiri10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Pealkiri9">
    <w:name w:val="Pealkiri9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Pealkiri8">
    <w:name w:val="Pealkiri8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Pealkiri7">
    <w:name w:val="Pealkiri7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Pealkiri6">
    <w:name w:val="Pealkiri6"/>
    <w:basedOn w:val="Normaallaad"/>
    <w:next w:val="Kehatekst"/>
    <w:qFormat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Standard">
    <w:name w:val="Standard"/>
    <w:qFormat/>
    <w:pPr>
      <w:suppressAutoHyphens/>
    </w:pPr>
    <w:rPr>
      <w:rFonts w:eastAsia="SimSun;宋体"/>
      <w:color w:val="00000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Jutumullitekst">
    <w:name w:val="Balloon Text"/>
    <w:basedOn w:val="Normaallaad"/>
    <w:qFormat/>
    <w:rPr>
      <w:rFonts w:ascii="Segoe UI" w:eastAsia="Segoe UI" w:hAnsi="Segoe UI" w:cs="Segoe UI"/>
      <w:sz w:val="18"/>
      <w:szCs w:val="18"/>
    </w:rPr>
  </w:style>
  <w:style w:type="paragraph" w:customStyle="1" w:styleId="Tabelisisu">
    <w:name w:val="Tabeli sisu"/>
    <w:basedOn w:val="Standard"/>
    <w:qFormat/>
    <w:pPr>
      <w:suppressLineNumbers/>
    </w:pPr>
  </w:style>
  <w:style w:type="paragraph" w:customStyle="1" w:styleId="Tabelipis">
    <w:name w:val="Tabeli päis"/>
    <w:basedOn w:val="Tabelisisu"/>
    <w:qFormat/>
    <w:pPr>
      <w:jc w:val="center"/>
    </w:pPr>
    <w:rPr>
      <w:b/>
      <w:bCs/>
    </w:rPr>
  </w:style>
  <w:style w:type="paragraph" w:styleId="Allmrkusetekst">
    <w:name w:val="footnote text"/>
    <w:basedOn w:val="Normaallaad"/>
    <w:pPr>
      <w:suppressLineNumbers/>
      <w:ind w:left="339" w:hanging="339"/>
    </w:pPr>
    <w:rPr>
      <w:sz w:val="20"/>
      <w:szCs w:val="20"/>
    </w:rPr>
  </w:style>
  <w:style w:type="paragraph" w:customStyle="1" w:styleId="Pealkiri12">
    <w:name w:val="Pealkiri1"/>
    <w:basedOn w:val="Standard"/>
    <w:qFormat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Pealkiri20">
    <w:name w:val="Pealkiri2"/>
    <w:basedOn w:val="Standard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ealkiri3">
    <w:name w:val="Pealkiri3"/>
    <w:basedOn w:val="Standard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Pealkiri4">
    <w:name w:val="Pealkiri4"/>
    <w:basedOn w:val="Standard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Pealkiri5">
    <w:name w:val="Pealkiri5"/>
    <w:basedOn w:val="Standard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Vahedeta">
    <w:name w:val="No Spacing"/>
    <w:qFormat/>
    <w:pPr>
      <w:widowControl w:val="0"/>
      <w:suppressAutoHyphens/>
    </w:pPr>
    <w:rPr>
      <w:rFonts w:ascii="Times New Roman" w:eastAsia="Andale Sans UI" w:hAnsi="Times New Roman" w:cs="Tahoma"/>
      <w:lang w:val="en-US" w:bidi="en-US"/>
    </w:rPr>
  </w:style>
  <w:style w:type="paragraph" w:customStyle="1" w:styleId="Kommentaaritekst1">
    <w:name w:val="Kommentaari tekst1"/>
    <w:basedOn w:val="Normaallaad"/>
    <w:qFormat/>
    <w:rPr>
      <w:sz w:val="20"/>
      <w:szCs w:val="20"/>
    </w:rPr>
  </w:style>
  <w:style w:type="paragraph" w:styleId="Kommentaariteema">
    <w:name w:val="annotation subject"/>
    <w:basedOn w:val="Kommentaaritekst1"/>
    <w:next w:val="Kommentaaritekst1"/>
    <w:qFormat/>
    <w:rPr>
      <w:b/>
      <w:bCs/>
    </w:rPr>
  </w:style>
  <w:style w:type="paragraph" w:customStyle="1" w:styleId="Tabel">
    <w:name w:val="Tabel"/>
    <w:basedOn w:val="Normaallaad"/>
    <w:qFormat/>
    <w:pPr>
      <w:spacing w:before="60" w:after="60" w:line="100" w:lineRule="atLeast"/>
    </w:pPr>
    <w:rPr>
      <w:color w:val="000000"/>
    </w:rPr>
  </w:style>
  <w:style w:type="paragraph" w:customStyle="1" w:styleId="text-3mezera">
    <w:name w:val="text - 3 mezera"/>
    <w:basedOn w:val="Normaallaad"/>
    <w:qFormat/>
    <w:pPr>
      <w:spacing w:before="60" w:line="240" w:lineRule="exact"/>
      <w:jc w:val="both"/>
    </w:pPr>
    <w:rPr>
      <w:rFonts w:ascii="Arial" w:eastAsia="Arial" w:hAnsi="Arial"/>
      <w:sz w:val="20"/>
      <w:szCs w:val="20"/>
      <w:lang w:val="cs-CZ"/>
    </w:rPr>
  </w:style>
  <w:style w:type="paragraph" w:customStyle="1" w:styleId="Pealkiri22">
    <w:name w:val="Pealkiri 22"/>
    <w:basedOn w:val="Pealkiri1"/>
    <w:qFormat/>
    <w:pPr>
      <w:keepLines w:val="0"/>
      <w:numPr>
        <w:numId w:val="0"/>
      </w:numPr>
      <w:spacing w:before="0"/>
      <w:jc w:val="center"/>
    </w:pPr>
    <w:rPr>
      <w:rFonts w:ascii="Times New Roman" w:eastAsia="Times New Roman" w:hAnsi="Times New Roman" w:cs="Times New Roman"/>
      <w:bCs w:val="0"/>
      <w:color w:val="00000A"/>
      <w:sz w:val="24"/>
      <w:szCs w:val="20"/>
    </w:rPr>
  </w:style>
  <w:style w:type="paragraph" w:customStyle="1" w:styleId="Loenditpp1">
    <w:name w:val="Loenditäpp1"/>
    <w:basedOn w:val="Normaallaad"/>
    <w:qFormat/>
  </w:style>
  <w:style w:type="paragraph" w:customStyle="1" w:styleId="Pisjajalus">
    <w:name w:val="Päis ja jalus"/>
    <w:basedOn w:val="Normaallaad"/>
    <w:qFormat/>
    <w:pPr>
      <w:suppressLineNumbers/>
      <w:tabs>
        <w:tab w:val="center" w:pos="4819"/>
        <w:tab w:val="right" w:pos="9638"/>
      </w:tabs>
    </w:pPr>
  </w:style>
  <w:style w:type="paragraph" w:styleId="Jalus">
    <w:name w:val="footer"/>
    <w:basedOn w:val="Normaallaad"/>
    <w:pPr>
      <w:tabs>
        <w:tab w:val="center" w:pos="4320"/>
        <w:tab w:val="right" w:pos="8640"/>
      </w:tabs>
    </w:pPr>
    <w:rPr>
      <w:sz w:val="20"/>
      <w:szCs w:val="20"/>
      <w:lang w:val="fr-FR"/>
    </w:rPr>
  </w:style>
  <w:style w:type="paragraph" w:customStyle="1" w:styleId="paragrahv">
    <w:name w:val="paragrahv"/>
    <w:basedOn w:val="Normaallaad"/>
    <w:qFormat/>
    <w:pPr>
      <w:spacing w:before="120"/>
      <w:jc w:val="both"/>
    </w:pPr>
    <w:rPr>
      <w:sz w:val="20"/>
      <w:szCs w:val="20"/>
    </w:rPr>
  </w:style>
  <w:style w:type="paragraph" w:customStyle="1" w:styleId="Pealkiri21">
    <w:name w:val="Pealkiri 21"/>
    <w:basedOn w:val="Pealkiri1"/>
    <w:qFormat/>
    <w:pPr>
      <w:keepLines w:val="0"/>
      <w:numPr>
        <w:numId w:val="0"/>
      </w:numPr>
      <w:spacing w:before="0"/>
      <w:ind w:left="2552" w:right="2552"/>
      <w:jc w:val="center"/>
    </w:pPr>
    <w:rPr>
      <w:rFonts w:ascii="Times New Roman" w:eastAsia="Times New Roman" w:hAnsi="Times New Roman" w:cs="Times New Roman"/>
      <w:bCs w:val="0"/>
      <w:color w:val="00000A"/>
      <w:sz w:val="24"/>
      <w:szCs w:val="20"/>
    </w:rPr>
  </w:style>
  <w:style w:type="paragraph" w:customStyle="1" w:styleId="Normaallaad1">
    <w:name w:val="Normaallaad1"/>
    <w:qFormat/>
    <w:pPr>
      <w:widowControl w:val="0"/>
      <w:suppressAutoHyphens/>
    </w:pPr>
    <w:rPr>
      <w:rFonts w:ascii="Times New Roman" w:eastAsia="Andale Sans UI" w:hAnsi="Times New Roman" w:cs="Tahoma"/>
      <w:lang w:val="en-US" w:bidi="en-US"/>
    </w:rPr>
  </w:style>
  <w:style w:type="paragraph" w:customStyle="1" w:styleId="Pealkiri15">
    <w:name w:val="Pealkiri15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SK3">
    <w:name w:val="toc 3"/>
    <w:basedOn w:val="Normaallaad"/>
    <w:next w:val="Normaallaad"/>
    <w:pPr>
      <w:jc w:val="both"/>
    </w:pPr>
  </w:style>
  <w:style w:type="paragraph" w:customStyle="1" w:styleId="Bodyt">
    <w:name w:val="Bodyt"/>
    <w:basedOn w:val="Kehatekst"/>
    <w:qFormat/>
    <w:pPr>
      <w:tabs>
        <w:tab w:val="left" w:pos="360"/>
      </w:tabs>
      <w:spacing w:after="0"/>
      <w:jc w:val="both"/>
    </w:pPr>
  </w:style>
  <w:style w:type="paragraph" w:customStyle="1" w:styleId="NormalVerdana">
    <w:name w:val="Normal + Verdana"/>
    <w:basedOn w:val="Normaallaad"/>
    <w:qFormat/>
    <w:pPr>
      <w:numPr>
        <w:numId w:val="2"/>
      </w:numPr>
      <w:jc w:val="both"/>
    </w:pPr>
    <w:rPr>
      <w:rFonts w:ascii="Verdana" w:eastAsia="Verdana" w:hAnsi="Verdana" w:cs="Verdana"/>
      <w:sz w:val="20"/>
      <w:szCs w:val="27"/>
      <w:u w:val="single"/>
    </w:rPr>
  </w:style>
  <w:style w:type="paragraph" w:customStyle="1" w:styleId="LO-Normal">
    <w:name w:val="LO-Normal"/>
    <w:qFormat/>
    <w:pPr>
      <w:keepNext/>
      <w:widowControl w:val="0"/>
      <w:suppressAutoHyphens/>
      <w:spacing w:before="120" w:after="120"/>
    </w:pPr>
    <w:rPr>
      <w:rFonts w:ascii="Times New Roman" w:eastAsia="SimSun;宋体" w:hAnsi="Times New Roman" w:cs="Mangal"/>
      <w:sz w:val="22"/>
      <w:szCs w:val="22"/>
    </w:rPr>
  </w:style>
  <w:style w:type="paragraph" w:styleId="Loendilik">
    <w:name w:val="List Paragraph"/>
    <w:basedOn w:val="Normaallaad"/>
    <w:qFormat/>
    <w:pPr>
      <w:ind w:left="720"/>
    </w:pPr>
    <w:rPr>
      <w:lang w:val="en-GB"/>
    </w:rPr>
  </w:style>
  <w:style w:type="paragraph" w:customStyle="1" w:styleId="Default">
    <w:name w:val="Default"/>
    <w:qFormat/>
    <w:pPr>
      <w:widowControl w:val="0"/>
      <w:suppressAutoHyphens/>
    </w:pPr>
    <w:rPr>
      <w:rFonts w:ascii="Times New Roman" w:eastAsia="SimSun;宋体" w:hAnsi="Times New Roman" w:cs="Mangal"/>
    </w:rPr>
  </w:style>
  <w:style w:type="paragraph" w:styleId="Kehatekst2">
    <w:name w:val="Body Text 2"/>
    <w:basedOn w:val="Normaallaad"/>
    <w:qFormat/>
    <w:pPr>
      <w:autoSpaceDE w:val="0"/>
      <w:jc w:val="both"/>
    </w:pPr>
    <w:rPr>
      <w:rFonts w:eastAsia="TimesNewRomanPSMT;'Times New R"/>
    </w:rPr>
  </w:style>
  <w:style w:type="paragraph" w:customStyle="1" w:styleId="Pealkiri120">
    <w:name w:val="Pealkiri12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Pealkiri13">
    <w:name w:val="Pealkiri13"/>
    <w:basedOn w:val="Normaallaad"/>
    <w:next w:val="Kehatekst"/>
    <w:qFormat/>
    <w:pPr>
      <w:keepNext/>
      <w:spacing w:before="240" w:after="120"/>
    </w:pPr>
    <w:rPr>
      <w:rFonts w:ascii="Times New Roman" w:eastAsia="Microsoft YaHei" w:hAnsi="Times New Roman"/>
      <w:sz w:val="28"/>
      <w:szCs w:val="28"/>
    </w:rPr>
  </w:style>
  <w:style w:type="paragraph" w:customStyle="1" w:styleId="Pealkiri14">
    <w:name w:val="Pealkiri14"/>
    <w:basedOn w:val="Normaallaad"/>
    <w:next w:val="Kehatekst"/>
    <w:qFormat/>
    <w:pPr>
      <w:keepNext/>
      <w:spacing w:before="240" w:after="120"/>
    </w:pPr>
    <w:rPr>
      <w:rFonts w:ascii="Times New Roman" w:eastAsia="Microsoft YaHei" w:hAnsi="Times New Roman"/>
      <w:sz w:val="28"/>
      <w:szCs w:val="28"/>
    </w:rPr>
  </w:style>
  <w:style w:type="paragraph" w:customStyle="1" w:styleId="Pealkiri16">
    <w:name w:val="Pealkiri16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795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Avov</dc:creator>
  <dc:description/>
  <cp:lastModifiedBy>Külli Korsten</cp:lastModifiedBy>
  <cp:revision>3</cp:revision>
  <cp:lastPrinted>1995-11-21T17:41:00Z</cp:lastPrinted>
  <dcterms:created xsi:type="dcterms:W3CDTF">2023-07-21T10:10:00Z</dcterms:created>
  <dcterms:modified xsi:type="dcterms:W3CDTF">2023-07-25T07:38:00Z</dcterms:modified>
  <dc:language>et-EE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